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6466D" w14:textId="2A836A49" w:rsidR="008644E6" w:rsidRDefault="00BA5066" w:rsidP="00BA5066">
      <w:pPr>
        <w:jc w:val="center"/>
        <w:rPr>
          <w:b/>
          <w:bCs/>
        </w:rPr>
      </w:pPr>
      <w:proofErr w:type="spellStart"/>
      <w:r w:rsidRPr="00BA5066">
        <w:rPr>
          <w:b/>
          <w:bCs/>
        </w:rPr>
        <w:t>Institute</w:t>
      </w:r>
      <w:proofErr w:type="spellEnd"/>
      <w:r w:rsidRPr="00BA5066">
        <w:rPr>
          <w:b/>
          <w:bCs/>
        </w:rPr>
        <w:t xml:space="preserve"> for </w:t>
      </w:r>
      <w:proofErr w:type="spellStart"/>
      <w:r w:rsidRPr="00BA5066">
        <w:rPr>
          <w:b/>
          <w:bCs/>
        </w:rPr>
        <w:t>Health</w:t>
      </w:r>
      <w:proofErr w:type="spellEnd"/>
      <w:r w:rsidRPr="00BA5066">
        <w:rPr>
          <w:b/>
          <w:bCs/>
        </w:rPr>
        <w:t xml:space="preserve">: </w:t>
      </w:r>
      <w:r w:rsidR="00E05C98">
        <w:rPr>
          <w:b/>
          <w:bCs/>
        </w:rPr>
        <w:t>świadomość</w:t>
      </w:r>
      <w:r w:rsidRPr="00BA5066">
        <w:rPr>
          <w:b/>
          <w:bCs/>
        </w:rPr>
        <w:t xml:space="preserve"> Polaków </w:t>
      </w:r>
      <w:r w:rsidR="00E05C98">
        <w:rPr>
          <w:b/>
          <w:bCs/>
        </w:rPr>
        <w:t>o</w:t>
      </w:r>
      <w:r w:rsidRPr="00BA5066">
        <w:rPr>
          <w:b/>
          <w:bCs/>
        </w:rPr>
        <w:t xml:space="preserve"> chor</w:t>
      </w:r>
      <w:r w:rsidR="00E05C98">
        <w:rPr>
          <w:b/>
          <w:bCs/>
        </w:rPr>
        <w:t xml:space="preserve">obach </w:t>
      </w:r>
      <w:r w:rsidRPr="00BA5066">
        <w:rPr>
          <w:b/>
          <w:bCs/>
        </w:rPr>
        <w:t xml:space="preserve">rzadkich rośnie, </w:t>
      </w:r>
      <w:r w:rsidR="00E05C98">
        <w:rPr>
          <w:b/>
          <w:bCs/>
        </w:rPr>
        <w:t xml:space="preserve">ale </w:t>
      </w:r>
      <w:r w:rsidRPr="00BA5066">
        <w:rPr>
          <w:b/>
          <w:bCs/>
        </w:rPr>
        <w:t>o Planie dla Chorób Rzadkich słyszało niewielu</w:t>
      </w:r>
    </w:p>
    <w:p w14:paraId="3B419B77" w14:textId="77777777" w:rsidR="00BA5066" w:rsidRDefault="00BA5066" w:rsidP="00BA5066">
      <w:pPr>
        <w:jc w:val="center"/>
        <w:rPr>
          <w:b/>
          <w:bCs/>
        </w:rPr>
      </w:pPr>
    </w:p>
    <w:p w14:paraId="1D5A7323" w14:textId="48973DD5" w:rsidR="00BA5066" w:rsidRPr="00597B08" w:rsidRDefault="00C43B59" w:rsidP="00597B08">
      <w:pPr>
        <w:jc w:val="both"/>
        <w:rPr>
          <w:b/>
          <w:bCs/>
        </w:rPr>
      </w:pPr>
      <w:r>
        <w:rPr>
          <w:b/>
          <w:bCs/>
        </w:rPr>
        <w:t>Świadomość społeczna na temat chorób rzadkich</w:t>
      </w:r>
      <w:r w:rsidR="00597B08">
        <w:rPr>
          <w:b/>
          <w:bCs/>
        </w:rPr>
        <w:t xml:space="preserve"> wzrosła o 8,8 punktu procentowego z 46 w lutym 2024 r. do 55 w lipcu br. Może mieć to związek ze wzrostem liczby zbiórek charytatywnych na portalach </w:t>
      </w:r>
      <w:proofErr w:type="spellStart"/>
      <w:r w:rsidR="00597B08">
        <w:rPr>
          <w:b/>
          <w:bCs/>
        </w:rPr>
        <w:t>crowfundingowych</w:t>
      </w:r>
      <w:proofErr w:type="spellEnd"/>
      <w:r w:rsidR="00E05C98">
        <w:rPr>
          <w:b/>
          <w:bCs/>
        </w:rPr>
        <w:t xml:space="preserve"> i postępem medycznym</w:t>
      </w:r>
      <w:r w:rsidR="00597B08">
        <w:rPr>
          <w:b/>
          <w:bCs/>
        </w:rPr>
        <w:t xml:space="preserve"> – mówią eksperci </w:t>
      </w:r>
      <w:proofErr w:type="spellStart"/>
      <w:r w:rsidR="00597B08">
        <w:rPr>
          <w:b/>
          <w:bCs/>
        </w:rPr>
        <w:t>Institute</w:t>
      </w:r>
      <w:proofErr w:type="spellEnd"/>
      <w:r w:rsidR="00597B08">
        <w:rPr>
          <w:b/>
          <w:bCs/>
        </w:rPr>
        <w:t xml:space="preserve"> for </w:t>
      </w:r>
      <w:proofErr w:type="spellStart"/>
      <w:r w:rsidR="00597B08">
        <w:rPr>
          <w:b/>
          <w:bCs/>
        </w:rPr>
        <w:t>Health</w:t>
      </w:r>
      <w:proofErr w:type="spellEnd"/>
      <w:r w:rsidR="00597B08">
        <w:rPr>
          <w:b/>
          <w:bCs/>
        </w:rPr>
        <w:t xml:space="preserve">, </w:t>
      </w:r>
      <w:r w:rsidR="000B28A7">
        <w:rPr>
          <w:b/>
          <w:bCs/>
        </w:rPr>
        <w:t xml:space="preserve">autorzy </w:t>
      </w:r>
      <w:r w:rsidR="00597B08">
        <w:rPr>
          <w:b/>
          <w:bCs/>
        </w:rPr>
        <w:t xml:space="preserve">badania </w:t>
      </w:r>
      <w:r w:rsidR="003E5DB5">
        <w:rPr>
          <w:b/>
          <w:bCs/>
        </w:rPr>
        <w:t>„Świadomość chorób rzadkich wśród Polaków”</w:t>
      </w:r>
      <w:r>
        <w:rPr>
          <w:b/>
          <w:bCs/>
        </w:rPr>
        <w:t>, którego wyniki zostały zaprezentowane podczas tegorocznego Forum Ekonomicznego w Karpaczu.</w:t>
      </w:r>
    </w:p>
    <w:p w14:paraId="07C69F18" w14:textId="446098B1" w:rsidR="00BA5066" w:rsidRDefault="003E5DB5">
      <w:r>
        <w:t>W</w:t>
      </w:r>
      <w:r w:rsidR="005D07D7">
        <w:t xml:space="preserve"> badaniu ankietowym przeprowadzonym na grupie reprezentatywnej 1000 Polaków najbardziej </w:t>
      </w:r>
      <w:r w:rsidR="000B28A7">
        <w:t>rozpozna</w:t>
      </w:r>
      <w:r w:rsidR="005D07D7">
        <w:t>walne w obszarze chorób rzadkich jest określenie</w:t>
      </w:r>
      <w:r w:rsidR="000B28A7">
        <w:t xml:space="preserve"> </w:t>
      </w:r>
      <w:r w:rsidR="005D07D7">
        <w:t>„</w:t>
      </w:r>
      <w:r w:rsidR="000B28A7">
        <w:t>choroby genetyczne</w:t>
      </w:r>
      <w:r w:rsidR="005D07D7">
        <w:t>”</w:t>
      </w:r>
      <w:r w:rsidR="000B28A7">
        <w:t xml:space="preserve"> (88%) oraz </w:t>
      </w:r>
      <w:r w:rsidR="005D07D7">
        <w:t>„</w:t>
      </w:r>
      <w:r w:rsidR="000B28A7">
        <w:t>choroby rzadkie</w:t>
      </w:r>
      <w:r w:rsidR="005D07D7">
        <w:t>”</w:t>
      </w:r>
      <w:r w:rsidR="000B28A7">
        <w:t xml:space="preserve"> (55%). To osoby powyżej 50 roku życia najczęściej deklarowa</w:t>
      </w:r>
      <w:r w:rsidR="005D07D7">
        <w:t>ły</w:t>
      </w:r>
      <w:r w:rsidR="000B28A7">
        <w:t xml:space="preserve"> znajomość pojęcia „choroby rzadkie” (59%), a najrzadziej osoby do </w:t>
      </w:r>
      <w:r>
        <w:t xml:space="preserve">24 </w:t>
      </w:r>
      <w:r w:rsidR="000B28A7">
        <w:t>roku życia (48%).</w:t>
      </w:r>
    </w:p>
    <w:p w14:paraId="56CC5696" w14:textId="280C5588" w:rsidR="00627410" w:rsidRDefault="00627410" w:rsidP="00627410">
      <w:pPr>
        <w:jc w:val="both"/>
      </w:pPr>
      <w:r>
        <w:rPr>
          <w:i/>
          <w:iCs/>
        </w:rPr>
        <w:t xml:space="preserve">W dobie Internetu wiedza dotycząca zdrowia jest na wyciągnięcie ręki. Według badania przeprowadzonego przez portal Upacjenta.pl, aż 86% Polaków „diagnozuje” się u doktora Google. </w:t>
      </w:r>
      <w:r w:rsidR="009A5EAD">
        <w:rPr>
          <w:i/>
          <w:iCs/>
        </w:rPr>
        <w:t xml:space="preserve">Informacje o zbiórkach na leczenie stały się nieodłącznym elementem krajobrazu polskiego </w:t>
      </w:r>
      <w:proofErr w:type="spellStart"/>
      <w:r w:rsidR="009A5EAD">
        <w:rPr>
          <w:i/>
          <w:iCs/>
        </w:rPr>
        <w:t>internetu</w:t>
      </w:r>
      <w:proofErr w:type="spellEnd"/>
      <w:r w:rsidR="009A5EAD">
        <w:rPr>
          <w:i/>
          <w:iCs/>
        </w:rPr>
        <w:t xml:space="preserve">. </w:t>
      </w:r>
      <w:r w:rsidR="005D07D7">
        <w:rPr>
          <w:i/>
          <w:iCs/>
        </w:rPr>
        <w:t xml:space="preserve">Można powiedzieć, że pacjenci muszą rywalizować o uwagę darczyńców, co widoczne jest w postach sponsorowanych w kanałach </w:t>
      </w:r>
      <w:proofErr w:type="spellStart"/>
      <w:r w:rsidR="005D07D7">
        <w:rPr>
          <w:i/>
          <w:iCs/>
        </w:rPr>
        <w:t>social</w:t>
      </w:r>
      <w:proofErr w:type="spellEnd"/>
      <w:r w:rsidR="005D07D7">
        <w:rPr>
          <w:i/>
          <w:iCs/>
        </w:rPr>
        <w:t xml:space="preserve"> media. Wśród tych zbiórek, jedn</w:t>
      </w:r>
      <w:r w:rsidR="00E05C98">
        <w:rPr>
          <w:i/>
          <w:iCs/>
        </w:rPr>
        <w:t>ym z</w:t>
      </w:r>
      <w:r w:rsidR="005D07D7">
        <w:rPr>
          <w:i/>
          <w:iCs/>
        </w:rPr>
        <w:t xml:space="preserve"> często występujących typów, jest nowoczesne leczenie choroby rzadkiej, które w Polsce nie jest refundowane. Możemy pokusić się o stwierdzenie, że za wzrost świadomości chorób rzadkich w Polsce, mogą być odpowiedzialne szeroko zakrojone</w:t>
      </w:r>
      <w:r w:rsidR="00E05C98">
        <w:rPr>
          <w:i/>
          <w:iCs/>
        </w:rPr>
        <w:t xml:space="preserve"> zbiórki</w:t>
      </w:r>
      <w:r w:rsidR="005D07D7">
        <w:rPr>
          <w:i/>
          <w:iCs/>
        </w:rPr>
        <w:t xml:space="preserve"> internetowe. Doskonałym</w:t>
      </w:r>
      <w:r w:rsidR="00E05C98">
        <w:rPr>
          <w:i/>
          <w:iCs/>
        </w:rPr>
        <w:t xml:space="preserve"> tego</w:t>
      </w:r>
      <w:r w:rsidR="005D07D7">
        <w:rPr>
          <w:i/>
          <w:iCs/>
        </w:rPr>
        <w:t xml:space="preserve"> przykładem są terapie genowe, np. w leczeniu SMA – </w:t>
      </w:r>
      <w:r w:rsidR="005D07D7" w:rsidRPr="005D07D7">
        <w:t xml:space="preserve">mówi </w:t>
      </w:r>
      <w:r w:rsidR="00C43B59">
        <w:t xml:space="preserve">Mateusz Konwerski, </w:t>
      </w:r>
      <w:r w:rsidR="005D07D7" w:rsidRPr="005D07D7">
        <w:t xml:space="preserve">ekspert komunikacji w ochronie zdrowia z </w:t>
      </w:r>
      <w:proofErr w:type="spellStart"/>
      <w:r w:rsidR="005D07D7" w:rsidRPr="005D07D7">
        <w:t>think</w:t>
      </w:r>
      <w:proofErr w:type="spellEnd"/>
      <w:r w:rsidR="005D07D7" w:rsidRPr="005D07D7">
        <w:t xml:space="preserve"> tanku </w:t>
      </w:r>
      <w:proofErr w:type="spellStart"/>
      <w:r w:rsidR="005D07D7" w:rsidRPr="005D07D7">
        <w:t>Institute</w:t>
      </w:r>
      <w:proofErr w:type="spellEnd"/>
      <w:r w:rsidR="005D07D7" w:rsidRPr="005D07D7">
        <w:t xml:space="preserve"> for </w:t>
      </w:r>
      <w:proofErr w:type="spellStart"/>
      <w:r w:rsidR="005D07D7" w:rsidRPr="005D07D7">
        <w:t>Health</w:t>
      </w:r>
      <w:proofErr w:type="spellEnd"/>
    </w:p>
    <w:p w14:paraId="34A46256" w14:textId="0FD19FB8" w:rsidR="00AC7487" w:rsidRPr="00AC7487" w:rsidRDefault="00AC7487" w:rsidP="00627410">
      <w:pPr>
        <w:jc w:val="both"/>
        <w:rPr>
          <w:b/>
          <w:bCs/>
        </w:rPr>
      </w:pPr>
      <w:r>
        <w:rPr>
          <w:b/>
          <w:bCs/>
        </w:rPr>
        <w:t>Wiedza na poziomie ogólnym</w:t>
      </w:r>
    </w:p>
    <w:p w14:paraId="7BC22AF3" w14:textId="45593205" w:rsidR="002C68B2" w:rsidRDefault="00E35D9A" w:rsidP="00627410">
      <w:pPr>
        <w:jc w:val="both"/>
      </w:pPr>
      <w:r>
        <w:t>Wyraźna r</w:t>
      </w:r>
      <w:r w:rsidR="00BD3C53">
        <w:t>óżnica</w:t>
      </w:r>
      <w:r>
        <w:t xml:space="preserve"> wśród ankietowanych jest widoczna w postrzeganiu pojęć choroby rzadkiej i sierocej. </w:t>
      </w:r>
      <w:r w:rsidR="00BD3C53">
        <w:t xml:space="preserve"> 57% respondentów twierdzi, że te określenia nie są tożsame, a jedynie 11% </w:t>
      </w:r>
      <w:r>
        <w:t xml:space="preserve">twierdzi odwrotnie. </w:t>
      </w:r>
      <w:r w:rsidR="00285F0C">
        <w:t xml:space="preserve">Prawda leży po środku, bo według definicji WHO choroba sieroca to taka, której rzadkie występowanie nie zachęca </w:t>
      </w:r>
      <w:r w:rsidR="00AC7487">
        <w:t>sektora prywatnego</w:t>
      </w:r>
      <w:r w:rsidR="00285F0C">
        <w:t xml:space="preserve"> do opracowania leków lub </w:t>
      </w:r>
      <w:r w:rsidR="002C68B2">
        <w:t>ż</w:t>
      </w:r>
      <w:r w:rsidR="00285F0C">
        <w:t>e jest powszechna, ale została zignorowana, ponieważ znacznie częściej występuje w krajach rozwijających się niż rozwiniętych</w:t>
      </w:r>
      <w:r w:rsidR="00AC7487">
        <w:t xml:space="preserve"> (np. dur brzuszny)</w:t>
      </w:r>
      <w:r w:rsidR="00285F0C">
        <w:t>.</w:t>
      </w:r>
      <w:r w:rsidR="00AC7487">
        <w:t xml:space="preserve"> </w:t>
      </w:r>
      <w:r w:rsidR="002C68B2">
        <w:t>Z kolei w</w:t>
      </w:r>
      <w:r w:rsidR="00AC7487">
        <w:t>edług kryteriów amerykańskich choroba sieroca to taka, która dotyk</w:t>
      </w:r>
      <w:r w:rsidR="002C68B2">
        <w:t>a</w:t>
      </w:r>
      <w:r w:rsidR="00AC7487">
        <w:t xml:space="preserve"> mniej niż 200 000 osób. Te dane potwierdzają, że temat chorób rzadkich wśród Polaków jest znan</w:t>
      </w:r>
      <w:r w:rsidR="002C68B2">
        <w:t>y</w:t>
      </w:r>
      <w:r w:rsidR="00AC7487">
        <w:t xml:space="preserve"> jedynie na poziomie ogólnym.</w:t>
      </w:r>
    </w:p>
    <w:p w14:paraId="69B96FA1" w14:textId="04D14A6D" w:rsidR="00AC7487" w:rsidRDefault="002C68B2" w:rsidP="00627410">
      <w:pPr>
        <w:jc w:val="both"/>
      </w:pPr>
      <w:r>
        <w:rPr>
          <w:b/>
          <w:bCs/>
        </w:rPr>
        <w:t>Mukowiscydoza najbardziej znana</w:t>
      </w:r>
      <w:r w:rsidR="00AC7487">
        <w:t xml:space="preserve"> </w:t>
      </w:r>
    </w:p>
    <w:p w14:paraId="7CE8A89D" w14:textId="1A63AEFB" w:rsidR="00627410" w:rsidRDefault="002C68B2" w:rsidP="00627410">
      <w:pPr>
        <w:jc w:val="both"/>
      </w:pPr>
      <w:r>
        <w:t xml:space="preserve">Respondenci, którzy kiedykolwiek słyszeli o chorobie rzadkiej, najczęściej wskazywali na mukowiscydozę (69%), hemofilię (57%) oraz </w:t>
      </w:r>
      <w:r w:rsidR="00894DB0">
        <w:t>rdzeniowy zanik mięśni</w:t>
      </w:r>
      <w:r>
        <w:t xml:space="preserve"> – SMA (57%).</w:t>
      </w:r>
      <w:r w:rsidR="0020519E">
        <w:t xml:space="preserve"> </w:t>
      </w:r>
      <w:r w:rsidRPr="0020519E">
        <w:t>Wskazania respondentów nie są zaskakujące. Mukowiscydoza to jedna z najczęściej występujących wśród chorób rzadkich w Polsce. Hemofilia dotyka jeszcze większej liczby osób</w:t>
      </w:r>
      <w:r w:rsidR="002A3FE6" w:rsidRPr="0020519E">
        <w:t>. Z kolei na SMA w Polsce choruje najmniej osób, bo około 1200. W przypadku pierwszych dwóch chorób już sama liczba pacjentów przekłada się na</w:t>
      </w:r>
      <w:r w:rsidR="00825634">
        <w:t xml:space="preserve"> większą</w:t>
      </w:r>
      <w:r w:rsidR="002A3FE6" w:rsidRPr="0020519E">
        <w:t xml:space="preserve"> świadomość</w:t>
      </w:r>
      <w:r w:rsidR="00825634">
        <w:t xml:space="preserve"> społeczną</w:t>
      </w:r>
      <w:r w:rsidR="002A3FE6" w:rsidRPr="0020519E">
        <w:t>. SMA zyskało „popularność”, dzięki przełomowej</w:t>
      </w:r>
      <w:r w:rsidR="00825634">
        <w:t>,</w:t>
      </w:r>
      <w:r w:rsidR="002A3FE6" w:rsidRPr="0020519E">
        <w:t xml:space="preserve"> najdroższej na świecie terapii i rozpaczliwym apelom rodziców małych dzieci</w:t>
      </w:r>
      <w:r w:rsidR="003B304E" w:rsidRPr="0020519E">
        <w:t xml:space="preserve"> o pomoc w zebraniu środków na leczenie. Media o zasięgu ogólnopolskim, jak i lokalnym regularnie pokazywały historie pacjentów, a rosnącą świadomość Polaków przypieczętowała decyzja Ministerstwa Zdrowia o refundacji terapii. Identyczna sytuacja dotyczyła mukowiscydozy</w:t>
      </w:r>
      <w:r w:rsidR="0020519E">
        <w:t>, choć refundacja jest ograniczona do wybranej grupy pacjentów.</w:t>
      </w:r>
    </w:p>
    <w:p w14:paraId="7B48E267" w14:textId="6BA074C5" w:rsidR="0020519E" w:rsidRDefault="0020519E" w:rsidP="00627410">
      <w:pPr>
        <w:jc w:val="both"/>
      </w:pPr>
      <w:r>
        <w:rPr>
          <w:i/>
          <w:iCs/>
        </w:rPr>
        <w:lastRenderedPageBreak/>
        <w:t xml:space="preserve">Te dane pokazują schematy komunikacyjne, w których funkcjonujemy jako społeczeństwo. </w:t>
      </w:r>
      <w:r w:rsidR="0049208B">
        <w:rPr>
          <w:i/>
          <w:iCs/>
        </w:rPr>
        <w:t xml:space="preserve">Niezmiennie to poruszające, często tragiczne historie pacjentów najbardziej zapadają w pamięć. Ponadto, świadomość, że istnieje cudowne antidotum na chorobę, ale jest poza zasięgiem pacjenta ze względu na cenę lub brak dostępu w ramach refundacji, mobilizuje rzeszę odbiorców do okazywania hojności. Dodajmy do tego pokazanie dalszych losów ocalonych pacjentów w mediach i spotykamy się z efektem wzrostu świadomości, który często przekracza wielokrotnie zasięgi profesjonalnych kampanii informacyjnych – </w:t>
      </w:r>
      <w:r w:rsidR="0049208B">
        <w:t>podkreśla Konwerski.</w:t>
      </w:r>
    </w:p>
    <w:p w14:paraId="5DBD00AE" w14:textId="46CC9108" w:rsidR="00C130CA" w:rsidRDefault="00C130CA" w:rsidP="00627410">
      <w:pPr>
        <w:jc w:val="both"/>
      </w:pPr>
      <w:r>
        <w:rPr>
          <w:b/>
          <w:bCs/>
        </w:rPr>
        <w:t>Choroby rzadkie wcale nie takie rzadkie</w:t>
      </w:r>
    </w:p>
    <w:p w14:paraId="1C55DBEF" w14:textId="77777777" w:rsidR="00C130CA" w:rsidRDefault="00C130CA" w:rsidP="00627410">
      <w:pPr>
        <w:jc w:val="both"/>
      </w:pPr>
      <w:r>
        <w:t xml:space="preserve">Według danych Ministerstwa Zdrowia, w Polsce żyje 2,3 - 3 mln osób z chorobą rzadką. Tymczasem, 1/3 ankietowanych stwierdziła, że nie potrafi tego określić, 27% twierdzi, że to 40 tysięcy osób, a 26% respondentów wskazuje na 750-800 tys. chorych. </w:t>
      </w:r>
    </w:p>
    <w:p w14:paraId="6475A47F" w14:textId="15CAFEF5" w:rsidR="003B64C3" w:rsidRPr="00CE3CCC" w:rsidRDefault="000C538A" w:rsidP="00627410">
      <w:pPr>
        <w:jc w:val="both"/>
      </w:pPr>
      <w:r w:rsidRPr="00CE3CCC">
        <w:t>Stanisław Maćkowiak</w:t>
      </w:r>
      <w:r w:rsidR="00CE3CCC" w:rsidRPr="00CE3CCC">
        <w:t xml:space="preserve">, </w:t>
      </w:r>
      <w:r w:rsidRPr="00CE3CCC">
        <w:t xml:space="preserve">Prezes Krajowego Forum na rzecz terapii chorób rzadkich, które skupia dziś 76 </w:t>
      </w:r>
      <w:proofErr w:type="spellStart"/>
      <w:r w:rsidRPr="00CE3CCC">
        <w:t>pacjenckich</w:t>
      </w:r>
      <w:proofErr w:type="spellEnd"/>
      <w:r w:rsidRPr="00CE3CCC">
        <w:t xml:space="preserve"> stowarzyszeń i fundacji działających na rzecz chorób rzadkich podkreśla skalę problemu</w:t>
      </w:r>
      <w:r w:rsidR="00CE3CCC" w:rsidRPr="00CE3CCC">
        <w:t xml:space="preserve"> -</w:t>
      </w:r>
      <w:r w:rsidRPr="00CE3CCC">
        <w:t xml:space="preserve"> </w:t>
      </w:r>
      <w:r w:rsidRPr="00CE3CCC">
        <w:rPr>
          <w:i/>
          <w:iCs/>
        </w:rPr>
        <w:t xml:space="preserve">Osób żyjących z chorobą rzadką w Polsce mamy szacunkowo 3 mln, w Europie 30 mln i 300 mln na świecie – to jest ogromny problem społeczny. </w:t>
      </w:r>
      <w:r w:rsidR="00602310" w:rsidRPr="00CE3CCC">
        <w:rPr>
          <w:i/>
          <w:iCs/>
        </w:rPr>
        <w:t xml:space="preserve">Pacjenci z chorobami rzadkimi nie oczekują specjalnego traktowania – oczekują wyrównania szans, dostępu do diagnostyki, do terapii, do rehabilitacji, do opieki socjalnej, psychologicznej i edukacji. Wszystkie te obszary zostały szczegółowo zapisane w Planie dla Chorób Rzadkich, nad którym pracujemy już od 2008 roku wraz z reprezentantami innych krajów Unii Europejskiej. Efektem tych prac były rekomendacje </w:t>
      </w:r>
      <w:r w:rsidR="006B74F5" w:rsidRPr="00CE3CCC">
        <w:rPr>
          <w:i/>
          <w:iCs/>
        </w:rPr>
        <w:t xml:space="preserve">wydane w 2010 roku tzw. </w:t>
      </w:r>
      <w:proofErr w:type="spellStart"/>
      <w:r w:rsidR="00602310" w:rsidRPr="00CE3CCC">
        <w:rPr>
          <w:i/>
          <w:iCs/>
        </w:rPr>
        <w:t>Europlan</w:t>
      </w:r>
      <w:proofErr w:type="spellEnd"/>
      <w:r w:rsidR="00602310" w:rsidRPr="00CE3CCC">
        <w:rPr>
          <w:i/>
          <w:iCs/>
        </w:rPr>
        <w:t xml:space="preserve"> czyli Europejski Projekt Rozwoju Narodowych Planów dla Chorób Rzadkich. Niestety pierwszy Plan dla Chorób Rzadkich w Polsce został przyjęty dopiero w 2021 roku, czyli po 11 latach i obejmował wyłącznie kwestie medyczne opieki nad pacjentami z chorobami rzadkimi.</w:t>
      </w:r>
      <w:r w:rsidR="006B74F5" w:rsidRPr="00CE3CCC">
        <w:rPr>
          <w:i/>
          <w:iCs/>
        </w:rPr>
        <w:t xml:space="preserve"> W tym roku została przyjęta kolejna edycja Planu i mamy nadzieję, że tym razem doczekamy się implementacji </w:t>
      </w:r>
      <w:r w:rsidR="00B9043E" w:rsidRPr="00CE3CCC">
        <w:rPr>
          <w:i/>
          <w:iCs/>
        </w:rPr>
        <w:t xml:space="preserve">jego </w:t>
      </w:r>
      <w:r w:rsidR="006B74F5" w:rsidRPr="00CE3CCC">
        <w:rPr>
          <w:i/>
          <w:iCs/>
        </w:rPr>
        <w:t>zapisów</w:t>
      </w:r>
      <w:r w:rsidR="00B9043E" w:rsidRPr="00CE3CCC">
        <w:rPr>
          <w:i/>
          <w:iCs/>
        </w:rPr>
        <w:t>. Tylko przyjęcie i wprowadzenie w życie zapisów Planu dla chorób rzadkich</w:t>
      </w:r>
      <w:r w:rsidR="009C153C" w:rsidRPr="00CE3CCC">
        <w:rPr>
          <w:i/>
          <w:iCs/>
        </w:rPr>
        <w:t>, któ</w:t>
      </w:r>
      <w:r w:rsidR="003624DA" w:rsidRPr="00CE3CCC">
        <w:rPr>
          <w:i/>
          <w:iCs/>
        </w:rPr>
        <w:t>r</w:t>
      </w:r>
      <w:r w:rsidR="009C153C" w:rsidRPr="00CE3CCC">
        <w:rPr>
          <w:i/>
          <w:iCs/>
        </w:rPr>
        <w:t xml:space="preserve">y będzie uwzględniał wszystkie obszary </w:t>
      </w:r>
      <w:r w:rsidR="003624DA" w:rsidRPr="00CE3CCC">
        <w:rPr>
          <w:i/>
          <w:iCs/>
        </w:rPr>
        <w:t xml:space="preserve">zawarte w </w:t>
      </w:r>
      <w:proofErr w:type="spellStart"/>
      <w:r w:rsidR="003624DA" w:rsidRPr="00CE3CCC">
        <w:rPr>
          <w:i/>
          <w:iCs/>
        </w:rPr>
        <w:t>Europlanie</w:t>
      </w:r>
      <w:proofErr w:type="spellEnd"/>
      <w:r w:rsidR="003624DA" w:rsidRPr="00CE3CCC">
        <w:rPr>
          <w:i/>
          <w:iCs/>
        </w:rPr>
        <w:t>,</w:t>
      </w:r>
      <w:r w:rsidR="00B9043E" w:rsidRPr="00CE3CCC">
        <w:rPr>
          <w:i/>
          <w:iCs/>
        </w:rPr>
        <w:t xml:space="preserve"> ma realne</w:t>
      </w:r>
      <w:r w:rsidR="006B74F5" w:rsidRPr="00CE3CCC">
        <w:rPr>
          <w:i/>
          <w:iCs/>
        </w:rPr>
        <w:t xml:space="preserve"> szanse poprawi</w:t>
      </w:r>
      <w:r w:rsidR="00B9043E" w:rsidRPr="00CE3CCC">
        <w:rPr>
          <w:i/>
          <w:iCs/>
        </w:rPr>
        <w:t>enia</w:t>
      </w:r>
      <w:r w:rsidR="006B74F5" w:rsidRPr="00CE3CCC">
        <w:rPr>
          <w:i/>
          <w:iCs/>
        </w:rPr>
        <w:t xml:space="preserve"> i tak już trudn</w:t>
      </w:r>
      <w:r w:rsidR="00B9043E" w:rsidRPr="00CE3CCC">
        <w:rPr>
          <w:i/>
          <w:iCs/>
        </w:rPr>
        <w:t>ej</w:t>
      </w:r>
      <w:r w:rsidR="006B74F5" w:rsidRPr="00CE3CCC">
        <w:rPr>
          <w:i/>
          <w:iCs/>
        </w:rPr>
        <w:t xml:space="preserve"> sytuacj</w:t>
      </w:r>
      <w:r w:rsidR="00B9043E" w:rsidRPr="00CE3CCC">
        <w:rPr>
          <w:i/>
          <w:iCs/>
        </w:rPr>
        <w:t>i</w:t>
      </w:r>
      <w:r w:rsidR="006B74F5" w:rsidRPr="00CE3CCC">
        <w:rPr>
          <w:i/>
          <w:iCs/>
        </w:rPr>
        <w:t xml:space="preserve"> pacjentów z chorobami rzadkimi</w:t>
      </w:r>
      <w:r w:rsidR="006B74F5" w:rsidRPr="00CE3CCC">
        <w:t>.</w:t>
      </w:r>
    </w:p>
    <w:p w14:paraId="7AD39D3A" w14:textId="77777777" w:rsidR="00583B04" w:rsidRDefault="00583B04" w:rsidP="00627410">
      <w:pPr>
        <w:jc w:val="both"/>
        <w:rPr>
          <w:b/>
          <w:bCs/>
        </w:rPr>
      </w:pPr>
      <w:r>
        <w:rPr>
          <w:b/>
          <w:bCs/>
        </w:rPr>
        <w:t>Rzadko kojarzony Plan dla Chorób Rzadkich</w:t>
      </w:r>
    </w:p>
    <w:p w14:paraId="4F27438B" w14:textId="47A2006A" w:rsidR="00C130CA" w:rsidRDefault="00583B04" w:rsidP="00627410">
      <w:pPr>
        <w:jc w:val="both"/>
      </w:pPr>
      <w:r>
        <w:t xml:space="preserve">Od czterech lat trwają prace dotyczące wprowadzenia Planu dla Chorób Rzadkich, który miałby ułatwić pacjentom dostęp do aktualizowanej na bieżąco wiedzy na temat swojej choroby, a także specjalistycznej opieki zdrowotnej. Ma być również wsparciem dla </w:t>
      </w:r>
      <w:r w:rsidR="00825634">
        <w:t>medyków</w:t>
      </w:r>
      <w:r>
        <w:t xml:space="preserve"> </w:t>
      </w:r>
      <w:r w:rsidR="00825634">
        <w:t xml:space="preserve">poprzez </w:t>
      </w:r>
      <w:r>
        <w:t xml:space="preserve">gromadzenie danych naukowych, które posłużą </w:t>
      </w:r>
      <w:r w:rsidR="00825634">
        <w:t>lepszej</w:t>
      </w:r>
      <w:r>
        <w:t xml:space="preserve"> diagnostyce i optymal</w:t>
      </w:r>
      <w:r w:rsidR="00825634">
        <w:t>izacji</w:t>
      </w:r>
      <w:r>
        <w:t xml:space="preserve"> opie</w:t>
      </w:r>
      <w:r w:rsidR="00825634">
        <w:t>ki</w:t>
      </w:r>
      <w:r>
        <w:t xml:space="preserve"> zdrowotnej. To szczególnie ważne w kontekście chorób </w:t>
      </w:r>
      <w:proofErr w:type="spellStart"/>
      <w:r>
        <w:t>ultrarzadkich</w:t>
      </w:r>
      <w:proofErr w:type="spellEnd"/>
      <w:r>
        <w:t xml:space="preserve"> z którymi zmaga się tak mało pacjentów, że prowadzenie jakościowych badań klinicznych wymaga niejednokrotnie rekrutacji do badania pacjentów ze wszystkich krajów Unii Europejskiej.</w:t>
      </w:r>
      <w:r w:rsidR="008B146C">
        <w:t xml:space="preserve"> Obecny rząd zdecydował o przedłużeniu prac nad tym rozwiązaniem o rok. </w:t>
      </w:r>
    </w:p>
    <w:p w14:paraId="5AAE32AE" w14:textId="77777777" w:rsidR="008B6AF2" w:rsidRDefault="008B146C" w:rsidP="00627410">
      <w:pPr>
        <w:jc w:val="both"/>
      </w:pPr>
      <w:r>
        <w:t>Tymczasem o Planie dla Chorób Rzadkich słyszało jedynie 10% respondentów i według nich</w:t>
      </w:r>
      <w:r w:rsidR="00825634">
        <w:t>,</w:t>
      </w:r>
      <w:r>
        <w:t xml:space="preserve"> głównym jego celem jest wprowadzenie nowoczesnej diagnostyki chorób rzadkich (26% dla n=51)</w:t>
      </w:r>
      <w:r w:rsidR="00BD08BD">
        <w:t xml:space="preserve">. </w:t>
      </w:r>
      <w:r w:rsidR="00825634">
        <w:t xml:space="preserve">W badaniu </w:t>
      </w:r>
      <w:r w:rsidR="008B6AF2">
        <w:t xml:space="preserve">49% </w:t>
      </w:r>
      <w:r w:rsidR="00825634">
        <w:t>Pola</w:t>
      </w:r>
      <w:r w:rsidR="008B6AF2">
        <w:t>ków</w:t>
      </w:r>
      <w:r w:rsidR="00825634">
        <w:t xml:space="preserve"> ocen</w:t>
      </w:r>
      <w:r w:rsidR="008B6AF2">
        <w:t>ia</w:t>
      </w:r>
      <w:r w:rsidR="00825634">
        <w:t xml:space="preserve"> dostęp do nowoczesnego leczenia chorób rzadkich</w:t>
      </w:r>
      <w:r w:rsidR="008B6AF2">
        <w:t xml:space="preserve"> jako zły lub bardzo zły, a za przyczynę tego stanu uważają małą liczbę specjalistów w tej dziedzinie (33%), wysokie koszty terapii (30%) i brak odpowiednich funduszy w systemie opieki zdrowotnej (21%).</w:t>
      </w:r>
    </w:p>
    <w:p w14:paraId="5432FF11" w14:textId="2B2BF53F" w:rsidR="008B6AF2" w:rsidRDefault="008B6AF2" w:rsidP="00627410">
      <w:pPr>
        <w:jc w:val="both"/>
      </w:pPr>
      <w:r>
        <w:t xml:space="preserve">Na pytanie, dlaczego tak mało Polaków słyszało o Planie dla Chorób Rzadkich odpowiada ekspert, Mateusz Konwerski: </w:t>
      </w:r>
    </w:p>
    <w:p w14:paraId="61DEFB91" w14:textId="277AE160" w:rsidR="008B6AF2" w:rsidRPr="008B6AF2" w:rsidRDefault="008B6AF2" w:rsidP="00627410">
      <w:pPr>
        <w:jc w:val="both"/>
        <w:rPr>
          <w:i/>
          <w:iCs/>
        </w:rPr>
      </w:pPr>
      <w:r>
        <w:rPr>
          <w:i/>
          <w:iCs/>
        </w:rPr>
        <w:lastRenderedPageBreak/>
        <w:t>Prace nad Planem dla Chorób Rzadkich trwają od kilku lat, co jest naturalne przy wypracowywaniu rozwiązań systemowych. Do odbiorców, którzy nie są związani w jakikolwiek sposób bliżej z tym tematem, bardziej interesujące jest konkretne</w:t>
      </w:r>
      <w:r w:rsidR="00A60E97">
        <w:rPr>
          <w:i/>
          <w:iCs/>
        </w:rPr>
        <w:t xml:space="preserve"> i proste</w:t>
      </w:r>
      <w:r>
        <w:rPr>
          <w:i/>
          <w:iCs/>
        </w:rPr>
        <w:t xml:space="preserve"> rozwiązanie problemy czy historia konkretnego pacjenta, niż zawiłości systemu. Kiedy Plan wejdzie w życie, niezwykle ważne będą działania komunikacyjne, które pozwolą na dotarcie z informacją w pierwszej kolejności do samych tych, których plan dotyczy</w:t>
      </w:r>
      <w:r w:rsidR="00A60E97">
        <w:rPr>
          <w:i/>
          <w:iCs/>
        </w:rPr>
        <w:t>, czyli chorujących oraz ich bliskich, a także do profesji medycznych. 41% respondentów badania zna kogoś, kto choruje na chorobę rzadką i w 42% przypadkach są to osoby z kręgu rodzinnego. Siłą rzeczy dobre funkcjonowanie i realizacja założeń planu wpłynie na rzeczywistość chorych, a tym samym na sytuację i świadomość ich najbliższego otoczenia.</w:t>
      </w:r>
    </w:p>
    <w:p w14:paraId="15DF237F" w14:textId="0E1C10AB" w:rsidR="00CE3CCC" w:rsidRPr="00CE3CCC" w:rsidRDefault="008B6AF2" w:rsidP="00CE3CCC">
      <w:pPr>
        <w:jc w:val="both"/>
      </w:pPr>
      <w:r>
        <w:t>O tym, dlaczego inwestycja w</w:t>
      </w:r>
      <w:r w:rsidR="00D4330D">
        <w:t xml:space="preserve"> szybkie postawienie właściwej diagnozy i </w:t>
      </w:r>
      <w:r>
        <w:t xml:space="preserve"> leczenie chorób rzadkich jest ważna dla pacjentów, ale również opłacalna dla państwa, mówi dr hab. Maciej Niewada, </w:t>
      </w:r>
      <w:r w:rsidR="00CE3CCC" w:rsidRPr="00CE3CCC">
        <w:t xml:space="preserve">Katedra Farmakologii WUM, Ustępujący Prezes Polskiego Towarzystwa </w:t>
      </w:r>
      <w:proofErr w:type="spellStart"/>
      <w:r w:rsidR="00CE3CCC" w:rsidRPr="00CE3CCC">
        <w:t>Farmakoekonomicznego</w:t>
      </w:r>
      <w:proofErr w:type="spellEnd"/>
      <w:r w:rsidR="00CE3CCC" w:rsidRPr="00CE3CCC">
        <w:t xml:space="preserve">, Prezes </w:t>
      </w:r>
      <w:proofErr w:type="spellStart"/>
      <w:r w:rsidR="00CE3CCC" w:rsidRPr="00CE3CCC">
        <w:t>HealthQuest</w:t>
      </w:r>
      <w:proofErr w:type="spellEnd"/>
      <w:r w:rsidR="00CE3CCC" w:rsidRPr="00CE3CCC">
        <w:t xml:space="preserve">, i członek Rady Naukowej </w:t>
      </w:r>
      <w:proofErr w:type="spellStart"/>
      <w:r w:rsidR="00CE3CCC">
        <w:t>Institute</w:t>
      </w:r>
      <w:proofErr w:type="spellEnd"/>
      <w:r w:rsidR="00CE3CCC">
        <w:t xml:space="preserve"> for </w:t>
      </w:r>
      <w:proofErr w:type="spellStart"/>
      <w:r w:rsidR="00CE3CCC">
        <w:t>Health</w:t>
      </w:r>
      <w:proofErr w:type="spellEnd"/>
      <w:r w:rsidR="00CE3CCC">
        <w:t xml:space="preserve"> -  </w:t>
      </w:r>
      <w:r w:rsidR="00CE3CCC" w:rsidRPr="00CE3CCC">
        <w:rPr>
          <w:i/>
          <w:iCs/>
        </w:rPr>
        <w:t>Pacjenci z chorobami rzadkimi często muszą mierzyć się z długotrwałym procesem diagnostycznym, co prowadzi do opóźnionego rozpoznania i utraty możliwości szybkiego leczenia. Wczesna diagnoza może skrócić lub całkowicie wyeliminować ten trudny proces, pozwalając na natychmiastowe wdrożenie leczenia. Inwestycja w szybkie postawienie diagnozy i leczenie chorób rzadkich to nie tylko działanie na rzecz poprawy zdrowia i jakości życia pacjentów, ale także ekonomicznie uzasadniona strategia. Szybka diagnoza i odpowiednie leczenie mogą poprawić rokowanie chorych, co skutkuje oszczędnościami związanymi z potrzebą mniej intensywnego leczenia lub jego odroczenia w czasie, i tym samym przekłada się na zmniejszenie obciążenia opieki zdrowotnej.  Wczesna diagnoza i interwencja mogą znacznie ograniczyć potrzebę późniejszej, bardziej kosztownej opieki, hospitalizacji, czy rehabilitacji, co w dłuższej perspektywie przekłada się na oszczędności dla systemu opieki zdrowotnej. Szybko zastosowane efektywne leczenie może pozwolić pacjentom na pozostanie aktywnymi zawodowo, co zwiększa ich wkład w gospodarkę oraz zmniejsza koszty związane z długoterminową opieką. Oczywiście specyfika chorób rzadkich powoduje, że dotykają one często dzieci i w tym kontekście szybkie postawienie diagnozy i wdrożenie leczenia jest równie ważne dla ich rodziców i opiekunów. Efektywne leczenie i odpowiednia pomoc medyczna mogą umożliwić rodzicom wcześniejszy powrót do pracy, co zmniejsza obciążenia socjalne i zwiększa ich produktywność.</w:t>
      </w:r>
    </w:p>
    <w:p w14:paraId="2C6186D8" w14:textId="77777777" w:rsidR="00CE3CCC" w:rsidRPr="00CE3CCC" w:rsidRDefault="00CE3CCC" w:rsidP="00CE3CCC">
      <w:pPr>
        <w:jc w:val="both"/>
        <w:rPr>
          <w:i/>
          <w:iCs/>
        </w:rPr>
      </w:pPr>
      <w:r w:rsidRPr="00CE3CCC">
        <w:rPr>
          <w:i/>
          <w:iCs/>
        </w:rPr>
        <w:t>Pacjenci z chorobami rzadkimi przeciętnie spędzają ponad sześć lat na próbach uzyskania diagnozy.  W USA szacuje się, że możliwe do uniknięcia koszty związane z opóźnieniem diagnozy, obejmujące wydatki medyczne i utratę produktywności przed postawieniem diagnozy, wynoszą od 86 000 do 517 000 dolarów na pacjenta w kolejnych latach opóźnienia. Szybka diagnoza jest kluczowa, gdy dostępne są terapie potencjalnie zmieniające przebieg choroby lub ratujące życie bądź powodujące wyleczenie. Ale nawet w przypadku braku takich terapii, wczesna diagnoza może mieć znaczenie, gdyż zwiększa zaufanie do systemu ochrony zdrowia i zmniejsza łączny ciężar „</w:t>
      </w:r>
      <w:proofErr w:type="spellStart"/>
      <w:r w:rsidRPr="00CE3CCC">
        <w:rPr>
          <w:i/>
          <w:iCs/>
        </w:rPr>
        <w:t>odyssei</w:t>
      </w:r>
      <w:proofErr w:type="spellEnd"/>
      <w:r w:rsidRPr="00CE3CCC">
        <w:rPr>
          <w:i/>
          <w:iCs/>
        </w:rPr>
        <w:t xml:space="preserve"> diagnostycznej” dla pacjentów i ich rodzin. </w:t>
      </w:r>
    </w:p>
    <w:p w14:paraId="347EDFCA" w14:textId="77777777" w:rsidR="00CE3CCC" w:rsidRPr="00CE3CCC" w:rsidRDefault="00CE3CCC" w:rsidP="00CE3CCC">
      <w:pPr>
        <w:jc w:val="both"/>
        <w:rPr>
          <w:color w:val="FF0000"/>
        </w:rPr>
      </w:pPr>
    </w:p>
    <w:p w14:paraId="1B9D26DC" w14:textId="04B459A1" w:rsidR="008F1632" w:rsidRPr="003B64C3" w:rsidRDefault="008F1632" w:rsidP="00CE3CCC">
      <w:pPr>
        <w:jc w:val="both"/>
        <w:rPr>
          <w:color w:val="FF0000"/>
        </w:rPr>
      </w:pPr>
    </w:p>
    <w:sectPr w:rsidR="008F1632" w:rsidRPr="003B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0B"/>
    <w:rsid w:val="0004519C"/>
    <w:rsid w:val="000B28A7"/>
    <w:rsid w:val="000C538A"/>
    <w:rsid w:val="001D6AB7"/>
    <w:rsid w:val="0020519E"/>
    <w:rsid w:val="002721E2"/>
    <w:rsid w:val="00285F0C"/>
    <w:rsid w:val="002A3FE6"/>
    <w:rsid w:val="002B66B1"/>
    <w:rsid w:val="002C68B2"/>
    <w:rsid w:val="003624DA"/>
    <w:rsid w:val="00363148"/>
    <w:rsid w:val="003B304E"/>
    <w:rsid w:val="003B64C3"/>
    <w:rsid w:val="003E5DB5"/>
    <w:rsid w:val="0047500B"/>
    <w:rsid w:val="0049208B"/>
    <w:rsid w:val="0057389A"/>
    <w:rsid w:val="00583B04"/>
    <w:rsid w:val="00597B08"/>
    <w:rsid w:val="005D07D7"/>
    <w:rsid w:val="005E5BBB"/>
    <w:rsid w:val="00602310"/>
    <w:rsid w:val="00627410"/>
    <w:rsid w:val="00667DF3"/>
    <w:rsid w:val="006B74F5"/>
    <w:rsid w:val="00825634"/>
    <w:rsid w:val="008644E6"/>
    <w:rsid w:val="00894DB0"/>
    <w:rsid w:val="008B146C"/>
    <w:rsid w:val="008B6AF2"/>
    <w:rsid w:val="008F1632"/>
    <w:rsid w:val="009A5EAD"/>
    <w:rsid w:val="009C153C"/>
    <w:rsid w:val="009E50F1"/>
    <w:rsid w:val="00A06A8A"/>
    <w:rsid w:val="00A26BB3"/>
    <w:rsid w:val="00A60E97"/>
    <w:rsid w:val="00AC7487"/>
    <w:rsid w:val="00B9043E"/>
    <w:rsid w:val="00BA5066"/>
    <w:rsid w:val="00BD08BD"/>
    <w:rsid w:val="00BD3C53"/>
    <w:rsid w:val="00C130CA"/>
    <w:rsid w:val="00C3579A"/>
    <w:rsid w:val="00C433C1"/>
    <w:rsid w:val="00C43B59"/>
    <w:rsid w:val="00CE3CCC"/>
    <w:rsid w:val="00D4330D"/>
    <w:rsid w:val="00E05C98"/>
    <w:rsid w:val="00E35D9A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C8F"/>
  <w15:chartTrackingRefBased/>
  <w15:docId w15:val="{DB874424-26FF-420F-8706-F2D5CA99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1495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Konwerski</dc:creator>
  <cp:keywords/>
  <dc:description/>
  <cp:lastModifiedBy>Marta Domańska</cp:lastModifiedBy>
  <cp:revision>2</cp:revision>
  <dcterms:created xsi:type="dcterms:W3CDTF">2024-09-16T09:53:00Z</dcterms:created>
  <dcterms:modified xsi:type="dcterms:W3CDTF">2024-09-16T09:53:00Z</dcterms:modified>
</cp:coreProperties>
</file>